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317" w:rsidRPr="00525317" w:rsidRDefault="00525317" w:rsidP="00525317">
      <w:pPr>
        <w:jc w:val="center"/>
        <w:rPr>
          <w:b/>
          <w:bCs/>
        </w:rPr>
      </w:pPr>
      <w:r w:rsidRPr="00525317">
        <w:rPr>
          <w:b/>
          <w:bCs/>
        </w:rPr>
        <w:t>COMUNICAZIONE DI SOSPENSIONE DEI TERMINI DI CONCLUSIONE</w:t>
      </w:r>
      <w:r>
        <w:rPr>
          <w:b/>
          <w:bCs/>
        </w:rPr>
        <w:t xml:space="preserve"> </w:t>
      </w:r>
      <w:r w:rsidRPr="00525317">
        <w:rPr>
          <w:b/>
          <w:bCs/>
        </w:rPr>
        <w:t>DEL PROCEDIMENTO</w:t>
      </w:r>
    </w:p>
    <w:p w:rsidR="00525317" w:rsidRPr="00525317" w:rsidRDefault="00525317" w:rsidP="00525317">
      <w:pPr>
        <w:jc w:val="center"/>
      </w:pPr>
      <w:r w:rsidRPr="00525317">
        <w:t xml:space="preserve">COMUNE DI </w:t>
      </w:r>
      <w:r>
        <w:t>…</w:t>
      </w:r>
      <w:proofErr w:type="gramStart"/>
      <w:r>
        <w:t>…….</w:t>
      </w:r>
      <w:proofErr w:type="gramEnd"/>
      <w:r w:rsidRPr="00525317">
        <w:t>.</w:t>
      </w:r>
    </w:p>
    <w:p w:rsidR="00525317" w:rsidRPr="00525317" w:rsidRDefault="00525317" w:rsidP="00525317">
      <w:pPr>
        <w:jc w:val="center"/>
      </w:pPr>
      <w:r w:rsidRPr="00525317">
        <w:t>UFFICIO STATO CIVILE</w:t>
      </w:r>
    </w:p>
    <w:p w:rsidR="00525317" w:rsidRPr="00525317" w:rsidRDefault="00525317" w:rsidP="00525317">
      <w:r w:rsidRPr="00525317">
        <w:t xml:space="preserve">Prot. n. </w:t>
      </w:r>
      <w:r>
        <w:t>…</w:t>
      </w:r>
      <w:proofErr w:type="gramStart"/>
      <w:r>
        <w:t>…….</w:t>
      </w:r>
      <w:proofErr w:type="gramEnd"/>
      <w:r w:rsidRPr="00525317">
        <w:t>.</w:t>
      </w:r>
    </w:p>
    <w:p w:rsidR="00525317" w:rsidRPr="00525317" w:rsidRDefault="00525317" w:rsidP="00525317">
      <w:r w:rsidRPr="00525317">
        <w:t xml:space="preserve">Data </w:t>
      </w:r>
      <w:r>
        <w:t>………………………….</w:t>
      </w:r>
    </w:p>
    <w:p w:rsidR="00525317" w:rsidRPr="00525317" w:rsidRDefault="00525317" w:rsidP="00525317">
      <w:pPr>
        <w:jc w:val="right"/>
      </w:pPr>
      <w:r w:rsidRPr="00525317">
        <w:t>Al/Alla Sig./</w:t>
      </w:r>
      <w:proofErr w:type="spellStart"/>
      <w:r w:rsidRPr="00525317">
        <w:t>ra</w:t>
      </w:r>
      <w:proofErr w:type="spellEnd"/>
      <w:r w:rsidRPr="00525317">
        <w:t xml:space="preserve"> </w:t>
      </w:r>
      <w:r>
        <w:t>……………………….</w:t>
      </w:r>
    </w:p>
    <w:p w:rsidR="00525317" w:rsidRPr="00525317" w:rsidRDefault="00525317" w:rsidP="00525317">
      <w:r w:rsidRPr="00525317">
        <w:t>RACCOMANDATA A.R.</w:t>
      </w:r>
    </w:p>
    <w:p w:rsidR="00525317" w:rsidRDefault="00525317" w:rsidP="00525317">
      <w:pPr>
        <w:jc w:val="both"/>
        <w:rPr>
          <w:b/>
          <w:bCs/>
        </w:rPr>
      </w:pPr>
      <w:r w:rsidRPr="00525317">
        <w:t xml:space="preserve">OGGETTO: </w:t>
      </w:r>
      <w:r w:rsidRPr="00525317">
        <w:rPr>
          <w:b/>
          <w:bCs/>
        </w:rPr>
        <w:t>LEGGE N. 241/1990. COMUNICAZIONE DI SOSPENSIONE DEI TERMINI</w:t>
      </w:r>
      <w:r>
        <w:rPr>
          <w:b/>
          <w:bCs/>
        </w:rPr>
        <w:t xml:space="preserve"> </w:t>
      </w:r>
      <w:r w:rsidRPr="00525317">
        <w:rPr>
          <w:b/>
          <w:bCs/>
        </w:rPr>
        <w:t>DI CONCLUSIONE DEL PROCEDIMENTO DI: ……………………………</w:t>
      </w:r>
    </w:p>
    <w:p w:rsidR="00525317" w:rsidRPr="00525317" w:rsidRDefault="00525317" w:rsidP="00525317">
      <w:pPr>
        <w:jc w:val="both"/>
        <w:rPr>
          <w:b/>
          <w:bCs/>
        </w:rPr>
      </w:pPr>
      <w:r w:rsidRPr="00525317">
        <w:rPr>
          <w:b/>
          <w:bCs/>
        </w:rPr>
        <w:t>Art. 2, comma 7 l. n. 241/1990</w:t>
      </w:r>
    </w:p>
    <w:p w:rsidR="00525317" w:rsidRPr="00525317" w:rsidRDefault="00525317" w:rsidP="00525317">
      <w:pPr>
        <w:jc w:val="both"/>
      </w:pPr>
      <w:r w:rsidRPr="00525317">
        <w:t xml:space="preserve">In riferimento alla istanza volta a </w:t>
      </w:r>
      <w:r>
        <w:t xml:space="preserve">…………… </w:t>
      </w:r>
      <w:r w:rsidRPr="00525317">
        <w:t xml:space="preserve">presentata in data </w:t>
      </w:r>
      <w:r>
        <w:t>……..</w:t>
      </w:r>
      <w:r w:rsidRPr="00525317">
        <w:t xml:space="preserve">. prot. n. </w:t>
      </w:r>
      <w:proofErr w:type="gramStart"/>
      <w:r>
        <w:t>…….</w:t>
      </w:r>
      <w:proofErr w:type="gramEnd"/>
      <w:r>
        <w:t>.</w:t>
      </w:r>
      <w:r w:rsidRPr="00525317">
        <w:t xml:space="preserve"> tendente</w:t>
      </w:r>
      <w:r>
        <w:t xml:space="preserve"> </w:t>
      </w:r>
      <w:r w:rsidRPr="00525317">
        <w:t>ad ottenere (</w:t>
      </w:r>
      <w:r w:rsidRPr="00525317">
        <w:rPr>
          <w:i/>
          <w:iCs/>
        </w:rPr>
        <w:t>specificare</w:t>
      </w:r>
      <w:r w:rsidRPr="00525317">
        <w:t xml:space="preserve">): 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525317" w:rsidRDefault="00525317" w:rsidP="00525317">
      <w:pPr>
        <w:jc w:val="both"/>
      </w:pPr>
      <w:r w:rsidRPr="00525317">
        <w:t>Ai sensi di quanto disposto dall</w:t>
      </w:r>
      <w:r>
        <w:t>’</w:t>
      </w:r>
      <w:r w:rsidRPr="00525317">
        <w:t>art. 2, comma 7 della legge 7 agosto 1990, n. 241 e successive</w:t>
      </w:r>
      <w:r>
        <w:t xml:space="preserve"> </w:t>
      </w:r>
      <w:r w:rsidRPr="00525317">
        <w:t>modificazioni,</w:t>
      </w:r>
    </w:p>
    <w:p w:rsidR="00525317" w:rsidRPr="00525317" w:rsidRDefault="00525317" w:rsidP="00525317">
      <w:pPr>
        <w:jc w:val="center"/>
      </w:pPr>
      <w:r w:rsidRPr="00525317">
        <w:t>SI COMUNICA che:</w:t>
      </w:r>
    </w:p>
    <w:p w:rsidR="00525317" w:rsidRPr="00525317" w:rsidRDefault="00525317" w:rsidP="00525317">
      <w:pPr>
        <w:jc w:val="both"/>
      </w:pPr>
      <w:r w:rsidRPr="00525317">
        <w:t>si rende necessario sospendere i termini di conclusione del procedimento in oggetto, per</w:t>
      </w:r>
      <w:r>
        <w:t xml:space="preserve"> </w:t>
      </w:r>
      <w:r w:rsidRPr="00525317">
        <w:t xml:space="preserve">un periodo di </w:t>
      </w:r>
      <w:r w:rsidRPr="00525317">
        <w:rPr>
          <w:rFonts w:hint="eastAsia"/>
        </w:rPr>
        <w:t>………</w:t>
      </w:r>
      <w:r w:rsidRPr="00525317">
        <w:t xml:space="preserve"> giorni (</w:t>
      </w:r>
      <w:r w:rsidRPr="00525317">
        <w:rPr>
          <w:i/>
          <w:iCs/>
        </w:rPr>
        <w:t>indicare un termine non superiore a 30 giorni</w:t>
      </w:r>
      <w:r w:rsidRPr="00525317">
        <w:t>), poich</w:t>
      </w:r>
      <w:r w:rsidRPr="00525317">
        <w:rPr>
          <w:rFonts w:hint="eastAsia"/>
        </w:rPr>
        <w:t>é</w:t>
      </w:r>
      <w:r w:rsidRPr="00525317">
        <w:t xml:space="preserve"> </w:t>
      </w:r>
      <w:r w:rsidRPr="00525317">
        <w:rPr>
          <w:rFonts w:hint="eastAsia"/>
        </w:rPr>
        <w:t>è</w:t>
      </w:r>
      <w:r w:rsidRPr="00525317">
        <w:t xml:space="preserve"> necessario</w:t>
      </w:r>
      <w:r>
        <w:t xml:space="preserve"> </w:t>
      </w:r>
      <w:r w:rsidRPr="00525317">
        <w:t>procedere all</w:t>
      </w:r>
      <w:r>
        <w:t>’</w:t>
      </w:r>
      <w:r w:rsidRPr="00525317">
        <w:t>acquisizione di informazioni o di certificazioni relative a fatti, stati o</w:t>
      </w:r>
      <w:r>
        <w:t xml:space="preserve"> </w:t>
      </w:r>
      <w:r w:rsidRPr="00525317">
        <w:t>qualit</w:t>
      </w:r>
      <w:r w:rsidRPr="00525317">
        <w:rPr>
          <w:rFonts w:hint="eastAsia"/>
        </w:rPr>
        <w:t>à</w:t>
      </w:r>
      <w:r w:rsidRPr="00525317">
        <w:t xml:space="preserve"> non attestati in documenti gi</w:t>
      </w:r>
      <w:r w:rsidRPr="00525317">
        <w:rPr>
          <w:rFonts w:hint="eastAsia"/>
        </w:rPr>
        <w:t>à</w:t>
      </w:r>
      <w:r w:rsidRPr="00525317">
        <w:t xml:space="preserve"> in possesso dell</w:t>
      </w:r>
      <w:r>
        <w:t>’</w:t>
      </w:r>
      <w:r w:rsidRPr="00525317">
        <w:t>amministrazione stessa o non direttamente</w:t>
      </w:r>
      <w:r>
        <w:t xml:space="preserve"> </w:t>
      </w:r>
      <w:r w:rsidRPr="00525317">
        <w:t>acquisibili presso altre pubbliche amministrazioni e, precisamente (</w:t>
      </w:r>
      <w:r w:rsidRPr="00525317">
        <w:rPr>
          <w:i/>
          <w:iCs/>
        </w:rPr>
        <w:t>precisare quali</w:t>
      </w:r>
      <w:r>
        <w:rPr>
          <w:i/>
          <w:iCs/>
        </w:rPr>
        <w:t xml:space="preserve"> </w:t>
      </w:r>
      <w:r w:rsidRPr="00525317">
        <w:rPr>
          <w:i/>
          <w:iCs/>
        </w:rPr>
        <w:t>informazioni o certificazioni è necessario acquisire</w:t>
      </w:r>
      <w:r w:rsidRPr="00525317">
        <w:t xml:space="preserve">), </w:t>
      </w:r>
      <w:r>
        <w:t>…………………………………..</w:t>
      </w:r>
      <w:r w:rsidRPr="00525317">
        <w:t>....</w:t>
      </w:r>
    </w:p>
    <w:p w:rsidR="00525317" w:rsidRPr="00525317" w:rsidRDefault="00525317" w:rsidP="00525317">
      <w:pPr>
        <w:jc w:val="both"/>
      </w:pPr>
      <w:r w:rsidRPr="00525317">
        <w:t xml:space="preserve">Si precisa che la sospensione </w:t>
      </w:r>
      <w:r w:rsidRPr="00525317">
        <w:rPr>
          <w:rFonts w:hint="eastAsia"/>
        </w:rPr>
        <w:t>è</w:t>
      </w:r>
      <w:r w:rsidRPr="00525317">
        <w:t xml:space="preserve"> disposta per il periodo di </w:t>
      </w:r>
      <w:r w:rsidRPr="00525317">
        <w:rPr>
          <w:rFonts w:hint="eastAsia"/>
        </w:rPr>
        <w:t>…</w:t>
      </w:r>
      <w:r w:rsidRPr="00525317">
        <w:t xml:space="preserve"> giorni (</w:t>
      </w:r>
      <w:r w:rsidRPr="00525317">
        <w:rPr>
          <w:i/>
          <w:iCs/>
        </w:rPr>
        <w:t>specificare il periodo</w:t>
      </w:r>
      <w:r>
        <w:rPr>
          <w:i/>
          <w:iCs/>
        </w:rPr>
        <w:t xml:space="preserve"> </w:t>
      </w:r>
      <w:r w:rsidRPr="00525317">
        <w:rPr>
          <w:i/>
          <w:iCs/>
        </w:rPr>
        <w:t>di sospensione</w:t>
      </w:r>
      <w:r w:rsidRPr="00525317">
        <w:t xml:space="preserve">) ritenuto necessario in considerazione del fatto che </w:t>
      </w:r>
      <w:r w:rsidRPr="00525317">
        <w:rPr>
          <w:rFonts w:hint="eastAsia"/>
        </w:rPr>
        <w:t>…………………</w:t>
      </w:r>
      <w:proofErr w:type="gramStart"/>
      <w:r w:rsidRPr="00525317">
        <w:rPr>
          <w:rFonts w:hint="eastAsia"/>
        </w:rPr>
        <w:t>……</w:t>
      </w:r>
      <w:r w:rsidRPr="00525317">
        <w:t>.</w:t>
      </w:r>
      <w:proofErr w:type="gramEnd"/>
      <w:r w:rsidRPr="00525317">
        <w:t>.</w:t>
      </w:r>
      <w:r>
        <w:t xml:space="preserve"> </w:t>
      </w:r>
      <w:r w:rsidRPr="00525317">
        <w:t>(</w:t>
      </w:r>
      <w:r w:rsidRPr="00525317">
        <w:rPr>
          <w:i/>
          <w:iCs/>
        </w:rPr>
        <w:t>motivare la quantificazione del termine di sospensione</w:t>
      </w:r>
      <w:r w:rsidRPr="00525317">
        <w:t>).</w:t>
      </w:r>
    </w:p>
    <w:p w:rsidR="00525317" w:rsidRPr="00525317" w:rsidRDefault="00525317" w:rsidP="00525317">
      <w:pPr>
        <w:jc w:val="both"/>
      </w:pPr>
      <w:r w:rsidRPr="00525317">
        <w:t>Per tale motivo, il termine di conclusione del procedimento indicato nella comunicazione di</w:t>
      </w:r>
      <w:r>
        <w:t xml:space="preserve"> </w:t>
      </w:r>
      <w:r w:rsidRPr="00525317">
        <w:t xml:space="preserve">avvio del procedimento inviata con nota prot. </w:t>
      </w:r>
      <w:r w:rsidRPr="00525317">
        <w:rPr>
          <w:rFonts w:hint="eastAsia"/>
        </w:rPr>
        <w:t>…</w:t>
      </w:r>
      <w:r w:rsidRPr="00525317">
        <w:t xml:space="preserve"> in data </w:t>
      </w:r>
      <w:r w:rsidRPr="00525317">
        <w:rPr>
          <w:rFonts w:hint="eastAsia"/>
        </w:rPr>
        <w:t>…</w:t>
      </w:r>
      <w:r w:rsidRPr="00525317">
        <w:t xml:space="preserve"> viene rideterminato con la seguente scadenza: </w:t>
      </w:r>
      <w:r>
        <w:t>……………………………</w:t>
      </w:r>
      <w:proofErr w:type="gramStart"/>
      <w:r>
        <w:t>…..</w:t>
      </w:r>
      <w:proofErr w:type="gramEnd"/>
      <w:r w:rsidRPr="00525317">
        <w:t xml:space="preserve"> (</w:t>
      </w:r>
      <w:r w:rsidRPr="00525317">
        <w:rPr>
          <w:i/>
          <w:iCs/>
        </w:rPr>
        <w:t>indicare la nuova scadenza del termine</w:t>
      </w:r>
      <w:r w:rsidRPr="00525317">
        <w:t>).</w:t>
      </w:r>
    </w:p>
    <w:p w:rsidR="00525317" w:rsidRPr="00525317" w:rsidRDefault="00525317" w:rsidP="00525317">
      <w:pPr>
        <w:jc w:val="right"/>
      </w:pPr>
      <w:r w:rsidRPr="00525317">
        <w:t>L</w:t>
      </w:r>
      <w:r>
        <w:t>’</w:t>
      </w:r>
      <w:r w:rsidRPr="00525317">
        <w:t>ufficiale di stato civile</w:t>
      </w:r>
    </w:p>
    <w:p w:rsidR="005E23D7" w:rsidRDefault="00525317" w:rsidP="00525317">
      <w:pPr>
        <w:jc w:val="right"/>
      </w:pPr>
      <w:r w:rsidRPr="00525317">
        <w:rPr>
          <w:rFonts w:hint="eastAsia"/>
        </w:rPr>
        <w:t>…………………………</w:t>
      </w:r>
    </w:p>
    <w:sectPr w:rsidR="005E2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17"/>
    <w:rsid w:val="002D601A"/>
    <w:rsid w:val="00525317"/>
    <w:rsid w:val="005E23D7"/>
    <w:rsid w:val="005E71A1"/>
    <w:rsid w:val="00992017"/>
    <w:rsid w:val="00A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062"/>
  <w15:chartTrackingRefBased/>
  <w15:docId w15:val="{4CDA014E-EDA5-48F9-AF33-D69BFFE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5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3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3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3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3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3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3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3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3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3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3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Cocchi</dc:creator>
  <cp:keywords/>
  <dc:description/>
  <cp:lastModifiedBy>Milena Cocchi</cp:lastModifiedBy>
  <cp:revision>1</cp:revision>
  <dcterms:created xsi:type="dcterms:W3CDTF">2025-07-02T14:21:00Z</dcterms:created>
  <dcterms:modified xsi:type="dcterms:W3CDTF">2025-07-02T14:25:00Z</dcterms:modified>
</cp:coreProperties>
</file>